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6BD00" w14:textId="7D8499F8" w:rsidR="00D83EB7" w:rsidRPr="00D83EB7" w:rsidRDefault="00D83EB7" w:rsidP="00D83EB7">
      <w:pPr>
        <w:jc w:val="both"/>
        <w:rPr>
          <w:rFonts w:ascii="Arial" w:hAnsi="Arial" w:cs="Arial"/>
          <w:b/>
          <w:bCs/>
          <w:sz w:val="24"/>
          <w:szCs w:val="24"/>
        </w:rPr>
      </w:pPr>
      <w:r w:rsidRPr="00D83EB7">
        <w:rPr>
          <w:rFonts w:ascii="Arial" w:hAnsi="Arial" w:cs="Arial"/>
          <w:b/>
          <w:bCs/>
          <w:sz w:val="24"/>
          <w:szCs w:val="24"/>
        </w:rPr>
        <w:t>Sakarya’daki Genç Girişimci Kuruluşları SATSO Sakarya Genç Girişimciler Kurulu’nun Ev Sahipliğinde Bir Araya Geldi</w:t>
      </w:r>
    </w:p>
    <w:p w14:paraId="7BCDAA9F" w14:textId="77777777" w:rsidR="00D83EB7" w:rsidRPr="00D83EB7" w:rsidRDefault="00D83EB7" w:rsidP="00D83EB7">
      <w:pPr>
        <w:jc w:val="both"/>
        <w:rPr>
          <w:rFonts w:ascii="Arial" w:hAnsi="Arial" w:cs="Arial"/>
          <w:sz w:val="24"/>
          <w:szCs w:val="24"/>
        </w:rPr>
      </w:pPr>
      <w:r w:rsidRPr="00D83EB7">
        <w:rPr>
          <w:rFonts w:ascii="Arial" w:hAnsi="Arial" w:cs="Arial"/>
          <w:sz w:val="24"/>
          <w:szCs w:val="24"/>
        </w:rPr>
        <w:t>Sakarya Ticaret ve Sanayi Odası bünyesinde faaliyetlerini yürüten TOBB Sakarya İl Genç Girişimciler Kurulu (GGK) İcra Komitesi’nin organize ettiği istişare toplantısı gerçekleştirildi.</w:t>
      </w:r>
    </w:p>
    <w:p w14:paraId="1C179F42" w14:textId="77777777" w:rsidR="00D83EB7" w:rsidRPr="00D83EB7" w:rsidRDefault="00D83EB7" w:rsidP="00D83EB7">
      <w:pPr>
        <w:jc w:val="both"/>
        <w:rPr>
          <w:rFonts w:ascii="Arial" w:hAnsi="Arial" w:cs="Arial"/>
          <w:sz w:val="24"/>
          <w:szCs w:val="24"/>
        </w:rPr>
      </w:pPr>
      <w:r w:rsidRPr="00D83EB7">
        <w:rPr>
          <w:rFonts w:ascii="Arial" w:hAnsi="Arial" w:cs="Arial"/>
          <w:sz w:val="24"/>
          <w:szCs w:val="24"/>
        </w:rPr>
        <w:t xml:space="preserve">Sakarya GGK öncülüğünde </w:t>
      </w:r>
      <w:proofErr w:type="gramStart"/>
      <w:r w:rsidRPr="00D83EB7">
        <w:rPr>
          <w:rFonts w:ascii="Arial" w:hAnsi="Arial" w:cs="Arial"/>
          <w:sz w:val="24"/>
          <w:szCs w:val="24"/>
        </w:rPr>
        <w:t>Aralık</w:t>
      </w:r>
      <w:proofErr w:type="gramEnd"/>
      <w:r w:rsidRPr="00D83EB7">
        <w:rPr>
          <w:rFonts w:ascii="Arial" w:hAnsi="Arial" w:cs="Arial"/>
          <w:sz w:val="24"/>
          <w:szCs w:val="24"/>
        </w:rPr>
        <w:t xml:space="preserve"> ayında şehirde gerçekleştirilmesi planlanan Networking etkinliğinin planlanması amacıyla düzenlenen toplantıya TOBB Sakarya GGK Başkanı Semih Çiftçi ve İcra Komitesi Üyeleri ev sahipliği yaptı. Toplantıya Müstakil Sanayici ve İş Adamları Derneği Gençlik Kurulu (Genç MÜSİAD), Ekonomi Ticaret Derneği, Sakarya Genç Girişimciler ve İş Adamları Derneği (</w:t>
      </w:r>
      <w:proofErr w:type="spellStart"/>
      <w:r w:rsidRPr="00D83EB7">
        <w:rPr>
          <w:rFonts w:ascii="Arial" w:hAnsi="Arial" w:cs="Arial"/>
          <w:sz w:val="24"/>
          <w:szCs w:val="24"/>
        </w:rPr>
        <w:t>SakaryaGİAD</w:t>
      </w:r>
      <w:proofErr w:type="spellEnd"/>
      <w:r w:rsidRPr="00D83EB7">
        <w:rPr>
          <w:rFonts w:ascii="Arial" w:hAnsi="Arial" w:cs="Arial"/>
          <w:sz w:val="24"/>
          <w:szCs w:val="24"/>
        </w:rPr>
        <w:t xml:space="preserve">), Anadolu Aslanları İş Adamları Derneği Gençlik </w:t>
      </w:r>
      <w:proofErr w:type="gramStart"/>
      <w:r w:rsidRPr="00D83EB7">
        <w:rPr>
          <w:rFonts w:ascii="Arial" w:hAnsi="Arial" w:cs="Arial"/>
          <w:sz w:val="24"/>
          <w:szCs w:val="24"/>
        </w:rPr>
        <w:t>Kurulu( Genç</w:t>
      </w:r>
      <w:proofErr w:type="gramEnd"/>
      <w:r w:rsidRPr="00D83EB7">
        <w:rPr>
          <w:rFonts w:ascii="Arial" w:hAnsi="Arial" w:cs="Arial"/>
          <w:sz w:val="24"/>
          <w:szCs w:val="24"/>
        </w:rPr>
        <w:t xml:space="preserve"> ASKON), Girişimci İş Adamları Vakfı Genç Girişimciler Sakarya Şubesi (GİV) temsilcileri iştirak ettiler.</w:t>
      </w:r>
    </w:p>
    <w:p w14:paraId="51456671" w14:textId="77777777" w:rsidR="00D83EB7" w:rsidRPr="00D83EB7" w:rsidRDefault="00D83EB7" w:rsidP="00D83EB7">
      <w:pPr>
        <w:jc w:val="both"/>
        <w:rPr>
          <w:rFonts w:ascii="Arial" w:hAnsi="Arial" w:cs="Arial"/>
          <w:sz w:val="24"/>
          <w:szCs w:val="24"/>
        </w:rPr>
      </w:pPr>
      <w:r w:rsidRPr="00D83EB7">
        <w:rPr>
          <w:rFonts w:ascii="Arial" w:hAnsi="Arial" w:cs="Arial"/>
          <w:sz w:val="24"/>
          <w:szCs w:val="24"/>
        </w:rPr>
        <w:t xml:space="preserve">Toplantının karşılama konuşmasını gerçekleştiren GGK Başkanı Semih Çiftçi, “Şehrimiz içindeki girişimcilik ekosistemini geliştirme çabalarımızın yanında hayata geçen girişimlerin de tutunmasını sağlamak, ilimiz içindeki ticari ilişkilerin canlanmasına vesile olmak adına </w:t>
      </w:r>
      <w:proofErr w:type="gramStart"/>
      <w:r w:rsidRPr="00D83EB7">
        <w:rPr>
          <w:rFonts w:ascii="Arial" w:hAnsi="Arial" w:cs="Arial"/>
          <w:sz w:val="24"/>
          <w:szCs w:val="24"/>
        </w:rPr>
        <w:t>Aralık</w:t>
      </w:r>
      <w:proofErr w:type="gramEnd"/>
      <w:r w:rsidRPr="00D83EB7">
        <w:rPr>
          <w:rFonts w:ascii="Arial" w:hAnsi="Arial" w:cs="Arial"/>
          <w:sz w:val="24"/>
          <w:szCs w:val="24"/>
        </w:rPr>
        <w:t xml:space="preserve"> ayında düzenlemeyi planladığımız </w:t>
      </w:r>
      <w:proofErr w:type="spellStart"/>
      <w:r w:rsidRPr="00D83EB7">
        <w:rPr>
          <w:rFonts w:ascii="Arial" w:hAnsi="Arial" w:cs="Arial"/>
          <w:sz w:val="24"/>
          <w:szCs w:val="24"/>
        </w:rPr>
        <w:t>networking</w:t>
      </w:r>
      <w:proofErr w:type="spellEnd"/>
      <w:r w:rsidRPr="00D83EB7">
        <w:rPr>
          <w:rFonts w:ascii="Arial" w:hAnsi="Arial" w:cs="Arial"/>
          <w:sz w:val="24"/>
          <w:szCs w:val="24"/>
        </w:rPr>
        <w:t xml:space="preserve"> etkinliğimiz için bir araya geldik. Bu etkinliği ilimizdeki diğer genç girişimcileri temsil eden sivil toplum kuruluşlarımızın paydaşlığında düzenleme arzusundayız. Bu paydaşlık minvalinde girişimcilik ekosistemine katkı sunacak her türlü ihtiyaca yönelik etkinliği, faaliyeti planlayabiliriz. Maksadımız birlik ve beraberlik; girişimlerin hayata geçerek uzun süreli olmasını sağlamaktır. Umuyoruz ki bu ortak fikir masasından </w:t>
      </w:r>
      <w:proofErr w:type="spellStart"/>
      <w:r w:rsidRPr="00D83EB7">
        <w:rPr>
          <w:rFonts w:ascii="Arial" w:hAnsi="Arial" w:cs="Arial"/>
          <w:sz w:val="24"/>
          <w:szCs w:val="24"/>
        </w:rPr>
        <w:t>networking</w:t>
      </w:r>
      <w:proofErr w:type="spellEnd"/>
      <w:r w:rsidRPr="00D83EB7">
        <w:rPr>
          <w:rFonts w:ascii="Arial" w:hAnsi="Arial" w:cs="Arial"/>
          <w:sz w:val="24"/>
          <w:szCs w:val="24"/>
        </w:rPr>
        <w:t xml:space="preserve"> dahil birçok önemli ortak organizasyon çıkacaktır. Katılımları için tüm temsilcilerimize teşekkür ediyorum.” dedi.</w:t>
      </w:r>
    </w:p>
    <w:p w14:paraId="6E77D11E" w14:textId="77777777" w:rsidR="00D83EB7" w:rsidRPr="00D83EB7" w:rsidRDefault="00D83EB7" w:rsidP="00D83EB7">
      <w:pPr>
        <w:jc w:val="both"/>
        <w:rPr>
          <w:rFonts w:ascii="Arial" w:hAnsi="Arial" w:cs="Arial"/>
          <w:sz w:val="24"/>
          <w:szCs w:val="24"/>
        </w:rPr>
      </w:pPr>
      <w:r w:rsidRPr="00D83EB7">
        <w:rPr>
          <w:rFonts w:ascii="Arial" w:hAnsi="Arial" w:cs="Arial"/>
          <w:sz w:val="24"/>
          <w:szCs w:val="24"/>
        </w:rPr>
        <w:t xml:space="preserve">Başkan Semih </w:t>
      </w:r>
      <w:proofErr w:type="spellStart"/>
      <w:r w:rsidRPr="00D83EB7">
        <w:rPr>
          <w:rFonts w:ascii="Arial" w:hAnsi="Arial" w:cs="Arial"/>
          <w:sz w:val="24"/>
          <w:szCs w:val="24"/>
        </w:rPr>
        <w:t>Çiftçi’nin</w:t>
      </w:r>
      <w:proofErr w:type="spellEnd"/>
      <w:r w:rsidRPr="00D83EB7">
        <w:rPr>
          <w:rFonts w:ascii="Arial" w:hAnsi="Arial" w:cs="Arial"/>
          <w:sz w:val="24"/>
          <w:szCs w:val="24"/>
        </w:rPr>
        <w:t xml:space="preserve"> ardından SATSO Genel Sekreteri Şevket Kırıcı söz alarak planlanan etkinlik ile ilgili bilgiler verdi. Sakarya’da girişimcilik durumu ve gelişimi hakkında bilgiler paylaşarak bu konudaki tüm etkinliklerde </w:t>
      </w:r>
      <w:proofErr w:type="spellStart"/>
      <w:r w:rsidRPr="00D83EB7">
        <w:rPr>
          <w:rFonts w:ascii="Arial" w:hAnsi="Arial" w:cs="Arial"/>
          <w:sz w:val="24"/>
          <w:szCs w:val="24"/>
        </w:rPr>
        <w:t>SATSO’nun</w:t>
      </w:r>
      <w:proofErr w:type="spellEnd"/>
      <w:r w:rsidRPr="00D83EB7">
        <w:rPr>
          <w:rFonts w:ascii="Arial" w:hAnsi="Arial" w:cs="Arial"/>
          <w:sz w:val="24"/>
          <w:szCs w:val="24"/>
        </w:rPr>
        <w:t xml:space="preserve"> GGK aracılığıyla tüm imkanlarıyla bulunacağının altını çizdi.</w:t>
      </w:r>
    </w:p>
    <w:p w14:paraId="059E6476" w14:textId="77777777" w:rsidR="00D83EB7" w:rsidRPr="00D83EB7" w:rsidRDefault="00D83EB7" w:rsidP="00D83EB7">
      <w:pPr>
        <w:jc w:val="both"/>
        <w:rPr>
          <w:rFonts w:ascii="Arial" w:hAnsi="Arial" w:cs="Arial"/>
          <w:sz w:val="24"/>
          <w:szCs w:val="24"/>
        </w:rPr>
      </w:pPr>
      <w:r w:rsidRPr="00D83EB7">
        <w:rPr>
          <w:rFonts w:ascii="Arial" w:hAnsi="Arial" w:cs="Arial"/>
          <w:sz w:val="24"/>
          <w:szCs w:val="24"/>
        </w:rPr>
        <w:t xml:space="preserve">Toplantının devamında katılımcı STK temsilciler sırayla söz alarak öneri ve beklentilerini dile getirdiler. Toplantıyı organize eden Sakarya GGK İcra Komitesi’ne teşekkür ederek etkinliğin verimli geçmesi adına üzerlerine düşeni fazlasıyla yapacaklarını belirttiler. </w:t>
      </w:r>
    </w:p>
    <w:p w14:paraId="2880C063" w14:textId="77777777" w:rsidR="00D83EB7" w:rsidRPr="00D83EB7" w:rsidRDefault="00D83EB7" w:rsidP="00D83EB7">
      <w:pPr>
        <w:jc w:val="both"/>
        <w:rPr>
          <w:rFonts w:ascii="Arial" w:hAnsi="Arial" w:cs="Arial"/>
          <w:sz w:val="24"/>
          <w:szCs w:val="24"/>
        </w:rPr>
      </w:pPr>
    </w:p>
    <w:p w14:paraId="0188B751" w14:textId="77777777" w:rsidR="00415909" w:rsidRPr="00D83EB7" w:rsidRDefault="00415909" w:rsidP="00FA2769">
      <w:pPr>
        <w:rPr>
          <w:rFonts w:ascii="Arial" w:hAnsi="Arial" w:cs="Arial"/>
          <w:sz w:val="24"/>
          <w:szCs w:val="24"/>
        </w:rPr>
      </w:pPr>
    </w:p>
    <w:sectPr w:rsidR="00415909" w:rsidRPr="00D83EB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8B2DC4"/>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83EB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EB7"/>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271</Words>
  <Characters>2034</Characters>
  <Application>Microsoft Office Word</Application>
  <DocSecurity>0</DocSecurity>
  <Lines>29</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2025-10-16T09:21:00Z</dcterms:modified>
</cp:coreProperties>
</file>